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1F1" w:rsidRPr="00514220" w:rsidRDefault="003741F1" w:rsidP="003741F1">
      <w:pPr>
        <w:jc w:val="center"/>
        <w:rPr>
          <w:b/>
          <w:sz w:val="28"/>
          <w:szCs w:val="28"/>
        </w:rPr>
      </w:pPr>
      <w:r w:rsidRPr="00514220">
        <w:rPr>
          <w:b/>
          <w:sz w:val="28"/>
          <w:szCs w:val="28"/>
        </w:rPr>
        <w:t>Аргументы  «за»  применения  ядерной  энергии:</w:t>
      </w:r>
    </w:p>
    <w:tbl>
      <w:tblPr>
        <w:tblStyle w:val="a3"/>
        <w:tblW w:w="0" w:type="auto"/>
        <w:tblInd w:w="108" w:type="dxa"/>
        <w:tblLook w:val="01E0"/>
      </w:tblPr>
      <w:tblGrid>
        <w:gridCol w:w="6699"/>
        <w:gridCol w:w="2764"/>
      </w:tblGrid>
      <w:tr w:rsidR="003741F1" w:rsidRPr="00514220" w:rsidTr="00BD62BE">
        <w:tc>
          <w:tcPr>
            <w:tcW w:w="7200" w:type="dxa"/>
          </w:tcPr>
          <w:p w:rsidR="003741F1" w:rsidRPr="00FE2D6C" w:rsidRDefault="003741F1" w:rsidP="00BD62BE">
            <w:pPr>
              <w:jc w:val="center"/>
              <w:rPr>
                <w:i/>
                <w:sz w:val="28"/>
                <w:szCs w:val="28"/>
              </w:rPr>
            </w:pPr>
            <w:r w:rsidRPr="00FE2D6C">
              <w:rPr>
                <w:i/>
                <w:sz w:val="28"/>
                <w:szCs w:val="28"/>
              </w:rPr>
              <w:t>Сфера  деятельности  человека</w:t>
            </w:r>
          </w:p>
        </w:tc>
        <w:tc>
          <w:tcPr>
            <w:tcW w:w="2880" w:type="dxa"/>
          </w:tcPr>
          <w:p w:rsidR="003741F1" w:rsidRPr="00FE2D6C" w:rsidRDefault="003741F1" w:rsidP="00BD62BE">
            <w:pPr>
              <w:jc w:val="center"/>
              <w:rPr>
                <w:i/>
                <w:sz w:val="28"/>
                <w:szCs w:val="28"/>
              </w:rPr>
            </w:pPr>
            <w:r w:rsidRPr="00FE2D6C">
              <w:rPr>
                <w:i/>
                <w:sz w:val="28"/>
                <w:szCs w:val="28"/>
              </w:rPr>
              <w:t>Применение</w:t>
            </w:r>
          </w:p>
          <w:p w:rsidR="003741F1" w:rsidRPr="00FE2D6C" w:rsidRDefault="003741F1" w:rsidP="00BD62BE">
            <w:pPr>
              <w:jc w:val="center"/>
              <w:rPr>
                <w:i/>
                <w:sz w:val="28"/>
                <w:szCs w:val="28"/>
              </w:rPr>
            </w:pPr>
            <w:r w:rsidRPr="00FE2D6C">
              <w:rPr>
                <w:i/>
                <w:sz w:val="28"/>
                <w:szCs w:val="28"/>
              </w:rPr>
              <w:t>ядерной  энергии</w:t>
            </w: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Оборона  страны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Добыча  нефти, газа, полезных  ископаемых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Космические  исследования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Сельское  хозяйство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Экономика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Энергетика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Медицина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Экология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BD62BE">
        <w:tc>
          <w:tcPr>
            <w:tcW w:w="720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Научные  исследования</w:t>
            </w:r>
          </w:p>
        </w:tc>
        <w:tc>
          <w:tcPr>
            <w:tcW w:w="2880" w:type="dxa"/>
          </w:tcPr>
          <w:p w:rsidR="003741F1" w:rsidRPr="00514220" w:rsidRDefault="003741F1" w:rsidP="00BD62BE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3741F1" w:rsidRDefault="003741F1" w:rsidP="003741F1">
      <w:pPr>
        <w:jc w:val="center"/>
        <w:rPr>
          <w:b/>
          <w:sz w:val="28"/>
          <w:szCs w:val="28"/>
        </w:rPr>
      </w:pPr>
    </w:p>
    <w:p w:rsidR="003741F1" w:rsidRDefault="003741F1" w:rsidP="003741F1">
      <w:pPr>
        <w:jc w:val="center"/>
        <w:rPr>
          <w:b/>
          <w:sz w:val="28"/>
          <w:szCs w:val="28"/>
        </w:rPr>
      </w:pPr>
    </w:p>
    <w:p w:rsidR="003741F1" w:rsidRPr="00514220" w:rsidRDefault="003741F1" w:rsidP="003741F1">
      <w:pPr>
        <w:jc w:val="both"/>
        <w:rPr>
          <w:bCs/>
          <w:sz w:val="28"/>
          <w:szCs w:val="28"/>
        </w:rPr>
      </w:pPr>
      <w:r w:rsidRPr="00514220">
        <w:rPr>
          <w:bCs/>
          <w:sz w:val="28"/>
          <w:szCs w:val="28"/>
        </w:rPr>
        <w:t xml:space="preserve"> «Сторонники»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применение в медицине (диагностика, лечение  онкологических  заболеваний); 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повышение производительности газовых и нефтяных месторождений; 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хранение газа и нефти в ядерных трубах; безопасность  перевозок;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ядерно-физические способы отыскания природных ископаемых; 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применение  в  геологии; перспектива  длительных  полетов  в  космос;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Более экологически безопасный вид энергии, чем тепловые ЭС;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Увеличение урожайности, что особо актуально во многих районах земного шара;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Появление оружия сдерживания, надежная  защита Родины  от  ядерной  атаки  иностранных  государств;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 Появление новых разработок для хранения и утилизации отходов;</w:t>
      </w:r>
    </w:p>
    <w:p w:rsidR="003741F1" w:rsidRPr="00514220" w:rsidRDefault="003741F1" w:rsidP="003741F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14220">
        <w:rPr>
          <w:sz w:val="28"/>
          <w:szCs w:val="28"/>
        </w:rPr>
        <w:t>Человеческий фактор играет огромную роль в любых отраслях науки и техники. Снижение влияния человеческого фактора (полная автоматизация некоторых процессов);</w:t>
      </w:r>
    </w:p>
    <w:p w:rsidR="003741F1" w:rsidRPr="003741F1" w:rsidRDefault="003741F1" w:rsidP="003741F1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514220">
        <w:rPr>
          <w:sz w:val="28"/>
          <w:szCs w:val="28"/>
        </w:rPr>
        <w:t>Необходимость  яд</w:t>
      </w:r>
      <w:r>
        <w:rPr>
          <w:sz w:val="28"/>
          <w:szCs w:val="28"/>
        </w:rPr>
        <w:t xml:space="preserve">ерной </w:t>
      </w:r>
      <w:r w:rsidRPr="00514220">
        <w:rPr>
          <w:sz w:val="28"/>
          <w:szCs w:val="28"/>
        </w:rPr>
        <w:t>энергии, как  альтернативного  источника  энергии  в  ближайшем  будущем.</w:t>
      </w: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Default="003741F1" w:rsidP="003741F1">
      <w:pPr>
        <w:jc w:val="both"/>
        <w:rPr>
          <w:sz w:val="28"/>
          <w:szCs w:val="28"/>
        </w:rPr>
      </w:pPr>
    </w:p>
    <w:p w:rsidR="003741F1" w:rsidRPr="00514220" w:rsidRDefault="003741F1" w:rsidP="003741F1">
      <w:pPr>
        <w:jc w:val="both"/>
        <w:rPr>
          <w:bCs/>
          <w:sz w:val="28"/>
          <w:szCs w:val="28"/>
        </w:rPr>
      </w:pPr>
    </w:p>
    <w:p w:rsidR="003741F1" w:rsidRPr="003741F1" w:rsidRDefault="003741F1" w:rsidP="003741F1">
      <w:pPr>
        <w:pStyle w:val="a4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3741F1">
        <w:rPr>
          <w:b/>
          <w:sz w:val="28"/>
          <w:szCs w:val="28"/>
        </w:rPr>
        <w:lastRenderedPageBreak/>
        <w:t>Аргументы  «Против»  применения  ядерной  энергии:</w:t>
      </w:r>
    </w:p>
    <w:tbl>
      <w:tblPr>
        <w:tblStyle w:val="a3"/>
        <w:tblW w:w="0" w:type="auto"/>
        <w:tblInd w:w="108" w:type="dxa"/>
        <w:tblLook w:val="01E0"/>
      </w:tblPr>
      <w:tblGrid>
        <w:gridCol w:w="6714"/>
        <w:gridCol w:w="2749"/>
      </w:tblGrid>
      <w:tr w:rsidR="003741F1" w:rsidRPr="00514220" w:rsidTr="00AC46C1">
        <w:tc>
          <w:tcPr>
            <w:tcW w:w="7200" w:type="dxa"/>
          </w:tcPr>
          <w:p w:rsidR="003741F1" w:rsidRPr="00FE2D6C" w:rsidRDefault="003741F1" w:rsidP="00AC46C1">
            <w:pPr>
              <w:jc w:val="center"/>
              <w:rPr>
                <w:i/>
                <w:sz w:val="28"/>
                <w:szCs w:val="28"/>
              </w:rPr>
            </w:pPr>
            <w:r w:rsidRPr="00FE2D6C">
              <w:rPr>
                <w:i/>
                <w:sz w:val="28"/>
                <w:szCs w:val="28"/>
              </w:rPr>
              <w:t>Угроза  безопасности жизнедеятельности</w:t>
            </w:r>
          </w:p>
          <w:p w:rsidR="003741F1" w:rsidRPr="00FE2D6C" w:rsidRDefault="003741F1" w:rsidP="00AC46C1">
            <w:pPr>
              <w:jc w:val="center"/>
              <w:rPr>
                <w:i/>
                <w:sz w:val="28"/>
                <w:szCs w:val="28"/>
              </w:rPr>
            </w:pPr>
            <w:r w:rsidRPr="00FE2D6C">
              <w:rPr>
                <w:i/>
                <w:sz w:val="28"/>
                <w:szCs w:val="28"/>
              </w:rPr>
              <w:t>человека</w:t>
            </w:r>
          </w:p>
        </w:tc>
        <w:tc>
          <w:tcPr>
            <w:tcW w:w="2880" w:type="dxa"/>
          </w:tcPr>
          <w:p w:rsidR="003741F1" w:rsidRDefault="003741F1" w:rsidP="00AC46C1">
            <w:pPr>
              <w:jc w:val="center"/>
              <w:rPr>
                <w:i/>
                <w:sz w:val="28"/>
                <w:szCs w:val="28"/>
              </w:rPr>
            </w:pPr>
            <w:r w:rsidRPr="00FE2D6C">
              <w:rPr>
                <w:i/>
                <w:sz w:val="28"/>
                <w:szCs w:val="28"/>
              </w:rPr>
              <w:t xml:space="preserve">Применение  </w:t>
            </w:r>
          </w:p>
          <w:p w:rsidR="003741F1" w:rsidRPr="00FE2D6C" w:rsidRDefault="003741F1" w:rsidP="00AC46C1">
            <w:pPr>
              <w:jc w:val="center"/>
              <w:rPr>
                <w:i/>
                <w:sz w:val="28"/>
                <w:szCs w:val="28"/>
              </w:rPr>
            </w:pPr>
            <w:r w:rsidRPr="00FE2D6C">
              <w:rPr>
                <w:i/>
                <w:sz w:val="28"/>
                <w:szCs w:val="28"/>
              </w:rPr>
              <w:t>ядерной  энергии</w:t>
            </w:r>
          </w:p>
        </w:tc>
      </w:tr>
      <w:tr w:rsidR="003741F1" w:rsidRPr="00514220" w:rsidTr="00AC46C1">
        <w:tc>
          <w:tcPr>
            <w:tcW w:w="720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Техногенные  катастрофы</w:t>
            </w:r>
          </w:p>
        </w:tc>
        <w:tc>
          <w:tcPr>
            <w:tcW w:w="288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AC46C1">
        <w:tc>
          <w:tcPr>
            <w:tcW w:w="720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Загрязнение  источников  питьевой  воды</w:t>
            </w:r>
          </w:p>
        </w:tc>
        <w:tc>
          <w:tcPr>
            <w:tcW w:w="288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AC46C1">
        <w:tc>
          <w:tcPr>
            <w:tcW w:w="720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Оружие</w:t>
            </w:r>
          </w:p>
        </w:tc>
        <w:tc>
          <w:tcPr>
            <w:tcW w:w="288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AC46C1">
        <w:tc>
          <w:tcPr>
            <w:tcW w:w="720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Нарушение  теплового  баланса  Земли</w:t>
            </w:r>
          </w:p>
        </w:tc>
        <w:tc>
          <w:tcPr>
            <w:tcW w:w="288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AC46C1">
        <w:tc>
          <w:tcPr>
            <w:tcW w:w="720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Опасные  болезни</w:t>
            </w:r>
          </w:p>
        </w:tc>
        <w:tc>
          <w:tcPr>
            <w:tcW w:w="288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AC46C1">
        <w:tc>
          <w:tcPr>
            <w:tcW w:w="720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«Человеческий»  фактор</w:t>
            </w:r>
          </w:p>
        </w:tc>
        <w:tc>
          <w:tcPr>
            <w:tcW w:w="288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741F1" w:rsidRPr="00514220" w:rsidTr="00AC46C1">
        <w:tc>
          <w:tcPr>
            <w:tcW w:w="720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  <w:r w:rsidRPr="00514220">
              <w:rPr>
                <w:b/>
                <w:sz w:val="28"/>
                <w:szCs w:val="28"/>
              </w:rPr>
              <w:t>Загрязнение  окружающей  среды</w:t>
            </w:r>
          </w:p>
        </w:tc>
        <w:tc>
          <w:tcPr>
            <w:tcW w:w="2880" w:type="dxa"/>
          </w:tcPr>
          <w:p w:rsidR="003741F1" w:rsidRPr="00514220" w:rsidRDefault="003741F1" w:rsidP="00AC46C1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3741F1" w:rsidRPr="003741F1" w:rsidRDefault="003741F1" w:rsidP="003741F1">
      <w:pPr>
        <w:pStyle w:val="a4"/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3741F1">
        <w:rPr>
          <w:bCs/>
          <w:sz w:val="28"/>
          <w:szCs w:val="28"/>
        </w:rPr>
        <w:t xml:space="preserve"> «Противники»: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Рост атомной энергетики неизбежно ведет к нагреву, а затем перегреву атмосферы и катастрофическим изменениям климата. 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Даже при идеальной работе АЭС загрязнение среды, пусть незначительное, неизбежно. 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Проблема захоронения возрастающего количества шлаков радиации не имеет надежного решения. 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Не существует надежного и безвредного способа добычи и переработки ядерного горючего и гарантированных безопасных способов его транспортирования. 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Накопление в атмосфере радиоактивных изотопов представляет угрозу для обитателей планеты. 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Закрытая сфера радиационной медицины не выполняет своих гражданских и профессиональных функций, скрывает региональные и глобальные последствия.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 Вред, приносимый окружающей среде в результате работы атомных реакторов.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Создание ядерного оружия, приведшее к большому количеству человеческих жертв.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Влияние радиации на наследственность.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Отставание в развитии средств защиты от радиации.</w:t>
      </w:r>
    </w:p>
    <w:p w:rsidR="003741F1" w:rsidRPr="00514220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Проблема утилизации радиоактивных отходов.</w:t>
      </w:r>
    </w:p>
    <w:p w:rsidR="003741F1" w:rsidRDefault="003741F1" w:rsidP="003741F1">
      <w:pPr>
        <w:numPr>
          <w:ilvl w:val="0"/>
          <w:numId w:val="1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Огромное влияние человеческого фактора на безопасность большого количества людей.</w:t>
      </w:r>
    </w:p>
    <w:p w:rsidR="003741F1" w:rsidRPr="00FE2D6C" w:rsidRDefault="003741F1" w:rsidP="003741F1">
      <w:pPr>
        <w:jc w:val="both"/>
        <w:rPr>
          <w:sz w:val="28"/>
          <w:szCs w:val="28"/>
        </w:rPr>
      </w:pPr>
    </w:p>
    <w:p w:rsidR="00C34081" w:rsidRDefault="00C34081"/>
    <w:sectPr w:rsidR="00C34081" w:rsidSect="00C34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7712"/>
    <w:multiLevelType w:val="multilevel"/>
    <w:tmpl w:val="834C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BF37B3"/>
    <w:multiLevelType w:val="multilevel"/>
    <w:tmpl w:val="9C86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3741F1"/>
    <w:rsid w:val="001660F3"/>
    <w:rsid w:val="001938C4"/>
    <w:rsid w:val="001E2534"/>
    <w:rsid w:val="002340F9"/>
    <w:rsid w:val="002D42D7"/>
    <w:rsid w:val="00355222"/>
    <w:rsid w:val="003741F1"/>
    <w:rsid w:val="00381261"/>
    <w:rsid w:val="0051340D"/>
    <w:rsid w:val="005F1CF4"/>
    <w:rsid w:val="006167C1"/>
    <w:rsid w:val="00642C5E"/>
    <w:rsid w:val="006A1B53"/>
    <w:rsid w:val="008937AE"/>
    <w:rsid w:val="008B7EEB"/>
    <w:rsid w:val="00966E9A"/>
    <w:rsid w:val="009B201C"/>
    <w:rsid w:val="00AE46B4"/>
    <w:rsid w:val="00AF6E56"/>
    <w:rsid w:val="00B11952"/>
    <w:rsid w:val="00C34081"/>
    <w:rsid w:val="00C43F6F"/>
    <w:rsid w:val="00C63E41"/>
    <w:rsid w:val="00CA3222"/>
    <w:rsid w:val="00CB39D6"/>
    <w:rsid w:val="00D20D59"/>
    <w:rsid w:val="00DB1C01"/>
    <w:rsid w:val="00DE2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4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4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2</cp:revision>
  <cp:lastPrinted>2017-05-11T14:13:00Z</cp:lastPrinted>
  <dcterms:created xsi:type="dcterms:W3CDTF">2022-08-03T03:31:00Z</dcterms:created>
  <dcterms:modified xsi:type="dcterms:W3CDTF">2022-08-03T03:31:00Z</dcterms:modified>
</cp:coreProperties>
</file>